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39EA6871" w:rsidP="39EA6871" w:rsidRDefault="39EA6871" w14:paraId="4C8C404A" w14:textId="4CACDB9C">
      <w:pPr>
        <w:spacing w:before="40" w:after="200" w:line="276" w:lineRule="auto"/>
        <w:rPr>
          <w:rFonts w:ascii="Cambria" w:hAnsi="Cambria" w:eastAsia="Cambria" w:cs="Cambria"/>
          <w:b w:val="0"/>
          <w:bCs w:val="0"/>
          <w:i w:val="0"/>
          <w:iCs w:val="0"/>
          <w:caps w:val="0"/>
          <w:smallCaps w:val="0"/>
          <w:noProof w:val="0"/>
          <w:color w:val="365F91" w:themeColor="accent1" w:themeTint="FF" w:themeShade="BF"/>
          <w:sz w:val="48"/>
          <w:szCs w:val="48"/>
          <w:lang w:val="en-AU"/>
        </w:rPr>
      </w:pPr>
      <w:r w:rsidRPr="39EA6871" w:rsidR="39EA6871">
        <w:rPr>
          <w:rStyle w:val="ODEH1Char"/>
          <w:rFonts w:ascii="Cambria" w:hAnsi="Cambria" w:eastAsia="Cambria" w:cs="Cambria"/>
          <w:b w:val="1"/>
          <w:bCs w:val="1"/>
          <w:i w:val="0"/>
          <w:iCs w:val="0"/>
          <w:caps w:val="0"/>
          <w:smallCaps w:val="0"/>
          <w:noProof w:val="0"/>
          <w:color w:val="365F91" w:themeColor="accent1" w:themeTint="FF" w:themeShade="BF"/>
          <w:sz w:val="48"/>
          <w:szCs w:val="48"/>
          <w:lang w:val="en-AU"/>
        </w:rPr>
        <w:t>Alex Sion</w:t>
      </w:r>
      <w:r w:rsidRPr="39EA6871" w:rsidR="39EA6871">
        <w:rPr>
          <w:rFonts w:ascii="Cambria" w:hAnsi="Cambria" w:eastAsia="Cambria" w:cs="Cambria"/>
          <w:b w:val="0"/>
          <w:bCs w:val="0"/>
          <w:i w:val="0"/>
          <w:iCs w:val="0"/>
          <w:caps w:val="0"/>
          <w:smallCaps w:val="0"/>
          <w:noProof w:val="0"/>
          <w:color w:val="365F91" w:themeColor="accent1" w:themeTint="FF" w:themeShade="BF"/>
          <w:sz w:val="48"/>
          <w:szCs w:val="48"/>
          <w:lang w:val="en-AU"/>
        </w:rPr>
        <w:t xml:space="preserve"> – Intro</w:t>
      </w:r>
    </w:p>
    <w:p w:rsidR="39EA6871" w:rsidP="39EA6871" w:rsidRDefault="39EA6871" w14:paraId="16DB7067" w14:textId="42FFEC6F">
      <w:pPr>
        <w:pStyle w:val="OdeP"/>
        <w:rPr>
          <w:rFonts w:ascii="Calibri" w:hAnsi="Calibri" w:eastAsia="Calibri" w:cs="Calibri"/>
          <w:b w:val="0"/>
          <w:bCs w:val="0"/>
          <w:i w:val="0"/>
          <w:iCs w:val="0"/>
          <w:caps w:val="0"/>
          <w:smallCaps w:val="0"/>
          <w:noProof w:val="0"/>
          <w:color w:val="000000" w:themeColor="text1" w:themeTint="FF" w:themeShade="FF"/>
          <w:sz w:val="28"/>
          <w:szCs w:val="28"/>
          <w:lang w:val="en-US"/>
        </w:rPr>
      </w:pPr>
      <w:r w:rsidRPr="39EA6871" w:rsidR="39EA6871">
        <w:rPr>
          <w:rFonts w:ascii="Calibri" w:hAnsi="Calibri" w:eastAsia="Calibri" w:cs="Calibri"/>
          <w:b w:val="0"/>
          <w:bCs w:val="0"/>
          <w:i w:val="0"/>
          <w:iCs w:val="0"/>
          <w:caps w:val="0"/>
          <w:smallCaps w:val="0"/>
          <w:noProof w:val="0"/>
          <w:color w:val="000000" w:themeColor="text1" w:themeTint="FF" w:themeShade="FF"/>
          <w:sz w:val="28"/>
          <w:szCs w:val="28"/>
          <w:lang w:val="en-AU"/>
        </w:rPr>
        <w:t xml:space="preserve">Our next speaker is a true pioneer in fintech and digital transformation. </w:t>
      </w:r>
    </w:p>
    <w:p w:rsidR="39EA6871" w:rsidP="39EA6871" w:rsidRDefault="39EA6871" w14:paraId="2B16175D" w14:textId="237A95D5">
      <w:pPr>
        <w:pStyle w:val="OdeP"/>
        <w:rPr>
          <w:rFonts w:ascii="Calibri" w:hAnsi="Calibri" w:eastAsia="Calibri" w:cs="Calibri"/>
          <w:b w:val="0"/>
          <w:bCs w:val="0"/>
          <w:i w:val="0"/>
          <w:iCs w:val="0"/>
          <w:caps w:val="0"/>
          <w:smallCaps w:val="0"/>
          <w:noProof w:val="0"/>
          <w:color w:val="000000" w:themeColor="text1" w:themeTint="FF" w:themeShade="FF"/>
          <w:sz w:val="28"/>
          <w:szCs w:val="28"/>
          <w:lang w:val="en-US"/>
        </w:rPr>
      </w:pPr>
      <w:r w:rsidRPr="39EA6871" w:rsidR="39EA6871">
        <w:rPr>
          <w:rFonts w:ascii="Calibri" w:hAnsi="Calibri" w:eastAsia="Calibri" w:cs="Calibri"/>
          <w:b w:val="0"/>
          <w:bCs w:val="0"/>
          <w:i w:val="0"/>
          <w:iCs w:val="0"/>
          <w:caps w:val="0"/>
          <w:smallCaps w:val="0"/>
          <w:noProof w:val="0"/>
          <w:color w:val="000000" w:themeColor="text1" w:themeTint="FF" w:themeShade="FF"/>
          <w:sz w:val="28"/>
          <w:szCs w:val="28"/>
          <w:lang w:val="en-AU"/>
        </w:rPr>
        <w:t xml:space="preserve">With over two decades of experience, he has helped shape the financial services industry at some of the world’s largest institutions, including JP Morgan Chase, Citi, and fintech private equity firm Motive Partners. </w:t>
      </w:r>
    </w:p>
    <w:p w:rsidR="39EA6871" w:rsidP="39EA6871" w:rsidRDefault="39EA6871" w14:paraId="0E73D4CB" w14:textId="0D78DF22">
      <w:pPr>
        <w:pStyle w:val="OdeP"/>
        <w:rPr>
          <w:rFonts w:ascii="Calibri" w:hAnsi="Calibri" w:eastAsia="Calibri" w:cs="Calibri"/>
          <w:b w:val="0"/>
          <w:bCs w:val="0"/>
          <w:i w:val="0"/>
          <w:iCs w:val="0"/>
          <w:caps w:val="0"/>
          <w:smallCaps w:val="0"/>
          <w:noProof w:val="0"/>
          <w:color w:val="000000" w:themeColor="text1" w:themeTint="FF" w:themeShade="FF"/>
          <w:sz w:val="28"/>
          <w:szCs w:val="28"/>
          <w:lang w:val="en-US"/>
        </w:rPr>
      </w:pPr>
      <w:r w:rsidRPr="39EA6871" w:rsidR="39EA6871">
        <w:rPr>
          <w:rFonts w:ascii="Calibri" w:hAnsi="Calibri" w:eastAsia="Calibri" w:cs="Calibri"/>
          <w:b w:val="0"/>
          <w:bCs w:val="0"/>
          <w:i w:val="0"/>
          <w:iCs w:val="0"/>
          <w:caps w:val="0"/>
          <w:smallCaps w:val="0"/>
          <w:noProof w:val="0"/>
          <w:color w:val="000000" w:themeColor="text1" w:themeTint="FF" w:themeShade="FF"/>
          <w:sz w:val="28"/>
          <w:szCs w:val="28"/>
          <w:lang w:val="en-AU"/>
        </w:rPr>
        <w:t>Today, he leads the financial services vertical at Blend, spearheading AI-driven solutions that are redefining how financial institutions operate.</w:t>
      </w:r>
    </w:p>
    <w:p w:rsidR="39EA6871" w:rsidP="39EA6871" w:rsidRDefault="39EA6871" w14:paraId="41B8EE40" w14:textId="74259B05">
      <w:pPr>
        <w:pStyle w:val="OdeP"/>
        <w:rPr>
          <w:rFonts w:ascii="Calibri" w:hAnsi="Calibri" w:eastAsia="Calibri" w:cs="Calibri"/>
          <w:b w:val="0"/>
          <w:bCs w:val="0"/>
          <w:i w:val="0"/>
          <w:iCs w:val="0"/>
          <w:caps w:val="0"/>
          <w:smallCaps w:val="0"/>
          <w:noProof w:val="0"/>
          <w:color w:val="000000" w:themeColor="text1" w:themeTint="FF" w:themeShade="FF"/>
          <w:sz w:val="28"/>
          <w:szCs w:val="28"/>
          <w:lang w:val="en-US"/>
        </w:rPr>
      </w:pPr>
      <w:r w:rsidRPr="39EA6871" w:rsidR="39EA6871">
        <w:rPr>
          <w:rFonts w:ascii="Calibri" w:hAnsi="Calibri" w:eastAsia="Calibri" w:cs="Calibri"/>
          <w:b w:val="0"/>
          <w:bCs w:val="0"/>
          <w:i w:val="0"/>
          <w:iCs w:val="0"/>
          <w:caps w:val="0"/>
          <w:smallCaps w:val="0"/>
          <w:noProof w:val="0"/>
          <w:color w:val="000000" w:themeColor="text1" w:themeTint="FF" w:themeShade="FF"/>
          <w:sz w:val="28"/>
          <w:szCs w:val="28"/>
          <w:lang w:val="en-AU"/>
        </w:rPr>
        <w:t xml:space="preserve">From leading digital and mobile strategy at JP Morgan Chase to driving global innovation at Citi Ventures, he has been at the forefront of financial technology evolution. </w:t>
      </w:r>
    </w:p>
    <w:p w:rsidR="39EA6871" w:rsidP="39EA6871" w:rsidRDefault="39EA6871" w14:paraId="79BD94D5" w14:textId="152E25FE">
      <w:pPr>
        <w:pStyle w:val="OdeP"/>
        <w:rPr>
          <w:rFonts w:ascii="Calibri" w:hAnsi="Calibri" w:eastAsia="Calibri" w:cs="Calibri"/>
          <w:b w:val="0"/>
          <w:bCs w:val="0"/>
          <w:i w:val="0"/>
          <w:iCs w:val="0"/>
          <w:caps w:val="0"/>
          <w:smallCaps w:val="0"/>
          <w:noProof w:val="0"/>
          <w:color w:val="000000" w:themeColor="text1" w:themeTint="FF" w:themeShade="FF"/>
          <w:sz w:val="28"/>
          <w:szCs w:val="28"/>
          <w:lang w:val="en-US"/>
        </w:rPr>
      </w:pPr>
      <w:r w:rsidRPr="39EA6871" w:rsidR="39EA6871">
        <w:rPr>
          <w:rFonts w:ascii="Calibri" w:hAnsi="Calibri" w:eastAsia="Calibri" w:cs="Calibri"/>
          <w:b w:val="0"/>
          <w:bCs w:val="0"/>
          <w:i w:val="0"/>
          <w:iCs w:val="0"/>
          <w:caps w:val="0"/>
          <w:smallCaps w:val="0"/>
          <w:noProof w:val="0"/>
          <w:color w:val="000000" w:themeColor="text1" w:themeTint="FF" w:themeShade="FF"/>
          <w:sz w:val="28"/>
          <w:szCs w:val="28"/>
          <w:lang w:val="en-AU"/>
        </w:rPr>
        <w:t xml:space="preserve">As the co-founder of Moven, one of the world’s first Neo-Banks, he set new standards for mobile-first banking. </w:t>
      </w:r>
    </w:p>
    <w:p w:rsidR="39EA6871" w:rsidP="39EA6871" w:rsidRDefault="39EA6871" w14:paraId="58495EFB" w14:textId="5C703B69">
      <w:pPr>
        <w:pStyle w:val="OdeP"/>
        <w:rPr>
          <w:rFonts w:ascii="Calibri" w:hAnsi="Calibri" w:eastAsia="Calibri" w:cs="Calibri"/>
          <w:b w:val="0"/>
          <w:bCs w:val="0"/>
          <w:i w:val="0"/>
          <w:iCs w:val="0"/>
          <w:caps w:val="0"/>
          <w:smallCaps w:val="0"/>
          <w:noProof w:val="0"/>
          <w:color w:val="000000" w:themeColor="text1" w:themeTint="FF" w:themeShade="FF"/>
          <w:sz w:val="28"/>
          <w:szCs w:val="28"/>
          <w:lang w:val="en-US"/>
        </w:rPr>
      </w:pPr>
      <w:r w:rsidRPr="39EA6871" w:rsidR="39EA6871">
        <w:rPr>
          <w:rFonts w:ascii="Calibri" w:hAnsi="Calibri" w:eastAsia="Calibri" w:cs="Calibri"/>
          <w:b w:val="0"/>
          <w:bCs w:val="0"/>
          <w:i w:val="0"/>
          <w:iCs w:val="0"/>
          <w:caps w:val="0"/>
          <w:smallCaps w:val="0"/>
          <w:noProof w:val="0"/>
          <w:color w:val="000000" w:themeColor="text1" w:themeTint="FF" w:themeShade="FF"/>
          <w:sz w:val="28"/>
          <w:szCs w:val="28"/>
          <w:lang w:val="en-AU"/>
        </w:rPr>
        <w:t>Now, as AI transforms financial services, he is guiding institutions through this next wave of disruption. Get ready for an insightful and forward-thinking keynote. Please join me in welcoming Alex Sion.</w:t>
      </w:r>
    </w:p>
    <w:sectPr w:rsidRPr="00100E29" w:rsidR="00EC12C6" w:rsidSect="00AD79FB">
      <w:headerReference w:type="even" r:id="rId8"/>
      <w:headerReference w:type="default" r:id="rId9"/>
      <w:footerReference w:type="even" r:id="rId10"/>
      <w:footerReference w:type="default" r:id="rId11"/>
      <w:headerReference w:type="first" r:id="rId12"/>
      <w:footerReference w:type="first" r:id="rId13"/>
      <w:pgSz w:w="11906" w:h="16838" w:orient="portrait"/>
      <w:pgMar w:top="2268" w:right="1416" w:bottom="241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52D2" w:rsidP="00614D7E" w:rsidRDefault="00D052D2" w14:paraId="48E6F9B8" w14:textId="77777777">
      <w:pPr>
        <w:spacing w:after="0" w:line="240" w:lineRule="auto"/>
      </w:pPr>
      <w:r>
        <w:separator/>
      </w:r>
    </w:p>
  </w:endnote>
  <w:endnote w:type="continuationSeparator" w:id="0">
    <w:p w:rsidR="00D052D2" w:rsidP="00614D7E" w:rsidRDefault="00D052D2" w14:paraId="022F723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5F3" w:rsidRDefault="002B65F3" w14:paraId="0A10B38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614D7E" w:rsidRDefault="00614D7E" w14:paraId="339309E2" w14:textId="15E20CA0">
    <w:pPr>
      <w:pStyle w:val="Footer"/>
    </w:pPr>
    <w:r>
      <w:drawing>
        <wp:inline wp14:editId="7D211F0B" wp14:anchorId="3D84A3C4">
          <wp:extent cx="5848352" cy="657225"/>
          <wp:effectExtent l="0" t="0" r="0" b="0"/>
          <wp:docPr id="1263198072" name="" title=""/>
          <wp:cNvGraphicFramePr>
            <a:graphicFrameLocks noChangeAspect="1"/>
          </wp:cNvGraphicFramePr>
          <a:graphic>
            <a:graphicData uri="http://schemas.openxmlformats.org/drawingml/2006/picture">
              <pic:pic>
                <pic:nvPicPr>
                  <pic:cNvPr id="0" name=""/>
                  <pic:cNvPicPr/>
                </pic:nvPicPr>
                <pic:blipFill>
                  <a:blip r:embed="R01f4afb6335d4af2">
                    <a:extLst>
                      <a:ext xmlns:a="http://schemas.openxmlformats.org/drawingml/2006/main" uri="{28A0092B-C50C-407E-A947-70E740481C1C}">
                        <a14:useLocalDpi val="0"/>
                      </a:ext>
                    </a:extLst>
                  </a:blip>
                  <a:stretch>
                    <a:fillRect/>
                  </a:stretch>
                </pic:blipFill>
                <pic:spPr>
                  <a:xfrm>
                    <a:off x="0" y="0"/>
                    <a:ext cx="5848352" cy="657225"/>
                  </a:xfrm>
                  <a:prstGeom prst="rect">
                    <a:avLst/>
                  </a:prstGeom>
                </pic:spPr>
              </pic:pic>
            </a:graphicData>
          </a:graphic>
        </wp:inline>
      </w:drawing>
    </w:r>
  </w:p>
  <w:p w:rsidR="00614D7E" w:rsidRDefault="00614D7E" w14:paraId="2AEEF62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5F3" w:rsidRDefault="002B65F3" w14:paraId="500A796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52D2" w:rsidP="00614D7E" w:rsidRDefault="00D052D2" w14:paraId="7C98C24F" w14:textId="77777777">
      <w:pPr>
        <w:spacing w:after="0" w:line="240" w:lineRule="auto"/>
      </w:pPr>
      <w:r>
        <w:separator/>
      </w:r>
    </w:p>
  </w:footnote>
  <w:footnote w:type="continuationSeparator" w:id="0">
    <w:p w:rsidR="00D052D2" w:rsidP="00614D7E" w:rsidRDefault="00D052D2" w14:paraId="7DFDCA3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5F3" w:rsidRDefault="002B65F3" w14:paraId="209D7BE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p w:rsidR="00614D7E" w:rsidRDefault="00614D7E" w14:paraId="33F7C571" w14:textId="77777777">
    <w:pPr>
      <w:pStyle w:val="Header"/>
    </w:pPr>
    <w:r>
      <w:rPr>
        <w:noProof/>
        <w:lang w:val="en-GB" w:eastAsia="en-GB"/>
      </w:rPr>
      <w:drawing>
        <wp:inline distT="0" distB="0" distL="0" distR="0" wp14:anchorId="7CF6F1DA" wp14:editId="28A937E0">
          <wp:extent cx="5850890" cy="919515"/>
          <wp:effectExtent l="0" t="0" r="0" b="0"/>
          <wp:docPr id="63" name="Picture 4" descr="Obriens master logo RGB R1.png"/>
          <wp:cNvGraphicFramePr/>
          <a:graphic xmlns:a="http://schemas.openxmlformats.org/drawingml/2006/main">
            <a:graphicData uri="http://schemas.openxmlformats.org/drawingml/2006/picture">
              <pic:pic xmlns:pic="http://schemas.openxmlformats.org/drawingml/2006/picture">
                <pic:nvPicPr>
                  <pic:cNvPr id="2" name="Picture 4" descr="Obriens master logo RGB R1.png"/>
                  <pic:cNvPicPr/>
                </pic:nvPicPr>
                <pic:blipFill>
                  <a:blip r:embed="rId1"/>
                  <a:stretch>
                    <a:fillRect/>
                  </a:stretch>
                </pic:blipFill>
                <pic:spPr bwMode="auto">
                  <a:xfrm>
                    <a:off x="0" y="0"/>
                    <a:ext cx="5850890" cy="919515"/>
                  </a:xfrm>
                  <a:prstGeom prst="rect">
                    <a:avLst/>
                  </a:prstGeom>
                  <a:noFill/>
                  <a:ln w="9525">
                    <a:noFill/>
                    <a:miter lim="800000"/>
                    <a:headEnd/>
                    <a:tailEnd/>
                  </a:ln>
                </pic:spPr>
              </pic:pic>
            </a:graphicData>
          </a:graphic>
        </wp:inline>
      </w:drawing>
    </w:r>
  </w:p>
  <w:p w:rsidR="00614D7E" w:rsidRDefault="00614D7E" w14:paraId="435E4B8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5F3" w:rsidRDefault="002B65F3" w14:paraId="3948F12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24">
    <w:nsid w:val="689f9e8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cdfe32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7dac7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2e1f35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74b1570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6f61092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d88eef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37fd08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fbfc13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64b5583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56182c8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2c49cce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6a580ae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408d93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7bb21c7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70ce37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31f864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CD3441"/>
    <w:multiLevelType w:val="hybridMultilevel"/>
    <w:tmpl w:val="A00A3C1C"/>
    <w:lvl w:ilvl="0" w:tplc="E0EAF718">
      <w:start w:val="1"/>
      <w:numFmt w:val="bullet"/>
      <w:lvlText w:val=""/>
      <w:lvlJc w:val="left"/>
      <w:pPr>
        <w:tabs>
          <w:tab w:val="num" w:pos="360"/>
        </w:tabs>
        <w:ind w:left="360" w:hanging="360"/>
      </w:pPr>
      <w:rPr>
        <w:rFonts w:hint="default" w:ascii="Wingdings" w:hAnsi="Wingdings"/>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4CB149F"/>
    <w:multiLevelType w:val="hybridMultilevel"/>
    <w:tmpl w:val="AE4E6CD2"/>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677249D"/>
    <w:multiLevelType w:val="hybridMultilevel"/>
    <w:tmpl w:val="8ACE93C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25C831B5"/>
    <w:multiLevelType w:val="hybridMultilevel"/>
    <w:tmpl w:val="46AE102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385D74E3"/>
    <w:multiLevelType w:val="hybridMultilevel"/>
    <w:tmpl w:val="E38298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4EF43CA7"/>
    <w:multiLevelType w:val="hybridMultilevel"/>
    <w:tmpl w:val="31667C8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67C257D8"/>
    <w:multiLevelType w:val="hybridMultilevel"/>
    <w:tmpl w:val="86B0B50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7034419C"/>
    <w:multiLevelType w:val="hybridMultilevel"/>
    <w:tmpl w:val="92DEB63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1">
    <w:abstractNumId w:val="7"/>
  </w:num>
  <w:num w:numId="2">
    <w:abstractNumId w:val="3"/>
  </w:num>
  <w:num w:numId="3">
    <w:abstractNumId w:val="2"/>
  </w:num>
  <w:num w:numId="4">
    <w:abstractNumId w:val="6"/>
  </w:num>
  <w:num w:numId="5">
    <w:abstractNumId w:val="4"/>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401"/>
    <w:rsid w:val="00021375"/>
    <w:rsid w:val="000335B0"/>
    <w:rsid w:val="000764AD"/>
    <w:rsid w:val="000E4199"/>
    <w:rsid w:val="00100E29"/>
    <w:rsid w:val="00101F50"/>
    <w:rsid w:val="001337EE"/>
    <w:rsid w:val="001B73DE"/>
    <w:rsid w:val="00234D7B"/>
    <w:rsid w:val="00251DB6"/>
    <w:rsid w:val="00253170"/>
    <w:rsid w:val="00267D5F"/>
    <w:rsid w:val="002B65F3"/>
    <w:rsid w:val="002C205D"/>
    <w:rsid w:val="00365108"/>
    <w:rsid w:val="003D1621"/>
    <w:rsid w:val="003E50D5"/>
    <w:rsid w:val="00451BC0"/>
    <w:rsid w:val="00460D28"/>
    <w:rsid w:val="004761D6"/>
    <w:rsid w:val="0048607C"/>
    <w:rsid w:val="004D61AD"/>
    <w:rsid w:val="00502DD5"/>
    <w:rsid w:val="005E1E03"/>
    <w:rsid w:val="005E668E"/>
    <w:rsid w:val="00614D7E"/>
    <w:rsid w:val="00693ECD"/>
    <w:rsid w:val="006C48E4"/>
    <w:rsid w:val="00723196"/>
    <w:rsid w:val="00760F45"/>
    <w:rsid w:val="007A5052"/>
    <w:rsid w:val="007A5E69"/>
    <w:rsid w:val="007A633B"/>
    <w:rsid w:val="00882881"/>
    <w:rsid w:val="00897B56"/>
    <w:rsid w:val="00900B3B"/>
    <w:rsid w:val="009344BD"/>
    <w:rsid w:val="009A61A5"/>
    <w:rsid w:val="009F3ACC"/>
    <w:rsid w:val="00A0574A"/>
    <w:rsid w:val="00A14A63"/>
    <w:rsid w:val="00A525BF"/>
    <w:rsid w:val="00A65042"/>
    <w:rsid w:val="00A77120"/>
    <w:rsid w:val="00A81B1B"/>
    <w:rsid w:val="00AD79FB"/>
    <w:rsid w:val="00AE0714"/>
    <w:rsid w:val="00B81912"/>
    <w:rsid w:val="00B97C89"/>
    <w:rsid w:val="00BC2401"/>
    <w:rsid w:val="00BC5ED6"/>
    <w:rsid w:val="00C26EE3"/>
    <w:rsid w:val="00C9691D"/>
    <w:rsid w:val="00CE0D21"/>
    <w:rsid w:val="00CE367D"/>
    <w:rsid w:val="00D052D2"/>
    <w:rsid w:val="00D27934"/>
    <w:rsid w:val="00D3433C"/>
    <w:rsid w:val="00D90798"/>
    <w:rsid w:val="00DA71CB"/>
    <w:rsid w:val="00DB6D45"/>
    <w:rsid w:val="00E12C25"/>
    <w:rsid w:val="00E1461C"/>
    <w:rsid w:val="00E20CF5"/>
    <w:rsid w:val="00E50C74"/>
    <w:rsid w:val="00E533F3"/>
    <w:rsid w:val="00E553A4"/>
    <w:rsid w:val="00E5718C"/>
    <w:rsid w:val="00E931BE"/>
    <w:rsid w:val="00EA5E22"/>
    <w:rsid w:val="00EC12C6"/>
    <w:rsid w:val="00EC63B7"/>
    <w:rsid w:val="00EF588C"/>
    <w:rsid w:val="00F00DF2"/>
    <w:rsid w:val="00F363EA"/>
    <w:rsid w:val="00F71A00"/>
    <w:rsid w:val="00F80921"/>
    <w:rsid w:val="00F927D1"/>
    <w:rsid w:val="00FB047F"/>
    <w:rsid w:val="00FD650D"/>
    <w:rsid w:val="00FE2A6C"/>
    <w:rsid w:val="2EC819F3"/>
    <w:rsid w:val="2F9FA8B5"/>
    <w:rsid w:val="39EA6871"/>
    <w:rsid w:val="3BEEF034"/>
    <w:rsid w:val="3CBBBAD5"/>
    <w:rsid w:val="4EF6079C"/>
    <w:rsid w:val="53A48649"/>
    <w:rsid w:val="72FB50C2"/>
    <w:rsid w:val="76D66DFB"/>
    <w:rsid w:val="7C0583FA"/>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C4022"/>
  <w15:docId w15:val="{7DCD67E7-358F-4E08-B22A-9256A6F95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qFormat/>
    <w:rsid w:val="00AD79FB"/>
    <w:pPr>
      <w:keepNext/>
      <w:spacing w:after="0" w:line="240" w:lineRule="auto"/>
      <w:outlineLvl w:val="0"/>
    </w:pPr>
    <w:rPr>
      <w:rFonts w:ascii="Times New Roman" w:hAnsi="Times New Roman" w:eastAsia="Times New Roman" w:cs="Times New Roman"/>
      <w:b/>
      <w:sz w:val="20"/>
      <w:szCs w:val="20"/>
      <w:lang w:val="en-US"/>
    </w:rPr>
  </w:style>
  <w:style w:type="paragraph" w:styleId="Heading4">
    <w:name w:val="heading 4"/>
    <w:basedOn w:val="Normal"/>
    <w:next w:val="Normal"/>
    <w:link w:val="Heading4Char"/>
    <w:qFormat/>
    <w:rsid w:val="00AD79FB"/>
    <w:pPr>
      <w:keepNext/>
      <w:spacing w:after="0" w:line="240" w:lineRule="auto"/>
      <w:jc w:val="center"/>
      <w:outlineLvl w:val="3"/>
    </w:pPr>
    <w:rPr>
      <w:rFonts w:ascii="Arial" w:hAnsi="Arial" w:eastAsia="Times New Roman" w:cs="Times New Roman"/>
      <w:b/>
      <w:bCs/>
      <w:spacing w:val="-3"/>
      <w:sz w:val="24"/>
      <w:szCs w:val="24"/>
      <w:u w:val="single"/>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DB6D45"/>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DB6D45"/>
    <w:rPr>
      <w:rFonts w:ascii="Tahoma" w:hAnsi="Tahoma" w:cs="Tahoma"/>
      <w:sz w:val="16"/>
      <w:szCs w:val="16"/>
    </w:rPr>
  </w:style>
  <w:style w:type="paragraph" w:styleId="ListParagraph">
    <w:name w:val="List Paragraph"/>
    <w:basedOn w:val="Normal"/>
    <w:uiPriority w:val="34"/>
    <w:qFormat/>
    <w:rsid w:val="007A5E69"/>
    <w:pPr>
      <w:ind w:left="720"/>
      <w:contextualSpacing/>
    </w:pPr>
  </w:style>
  <w:style w:type="paragraph" w:styleId="Header">
    <w:name w:val="header"/>
    <w:basedOn w:val="Normal"/>
    <w:link w:val="HeaderChar"/>
    <w:unhideWhenUsed/>
    <w:rsid w:val="00614D7E"/>
    <w:pPr>
      <w:tabs>
        <w:tab w:val="center" w:pos="4513"/>
        <w:tab w:val="right" w:pos="9026"/>
      </w:tabs>
      <w:spacing w:after="0" w:line="240" w:lineRule="auto"/>
    </w:pPr>
  </w:style>
  <w:style w:type="character" w:styleId="HeaderChar" w:customStyle="1">
    <w:name w:val="Header Char"/>
    <w:basedOn w:val="DefaultParagraphFont"/>
    <w:link w:val="Header"/>
    <w:uiPriority w:val="99"/>
    <w:rsid w:val="00614D7E"/>
  </w:style>
  <w:style w:type="paragraph" w:styleId="Footer">
    <w:name w:val="footer"/>
    <w:basedOn w:val="Normal"/>
    <w:link w:val="FooterChar"/>
    <w:uiPriority w:val="99"/>
    <w:unhideWhenUsed/>
    <w:rsid w:val="00614D7E"/>
    <w:pPr>
      <w:tabs>
        <w:tab w:val="center" w:pos="4513"/>
        <w:tab w:val="right" w:pos="9026"/>
      </w:tabs>
      <w:spacing w:after="0" w:line="240" w:lineRule="auto"/>
    </w:pPr>
  </w:style>
  <w:style w:type="character" w:styleId="FooterChar" w:customStyle="1">
    <w:name w:val="Footer Char"/>
    <w:basedOn w:val="DefaultParagraphFont"/>
    <w:link w:val="Footer"/>
    <w:uiPriority w:val="99"/>
    <w:rsid w:val="00614D7E"/>
  </w:style>
  <w:style w:type="character" w:styleId="Heading1Char" w:customStyle="1">
    <w:name w:val="Heading 1 Char"/>
    <w:basedOn w:val="DefaultParagraphFont"/>
    <w:link w:val="Heading1"/>
    <w:rsid w:val="00AD79FB"/>
    <w:rPr>
      <w:rFonts w:ascii="Times New Roman" w:hAnsi="Times New Roman" w:eastAsia="Times New Roman" w:cs="Times New Roman"/>
      <w:b/>
      <w:sz w:val="20"/>
      <w:szCs w:val="20"/>
      <w:lang w:val="en-US"/>
    </w:rPr>
  </w:style>
  <w:style w:type="character" w:styleId="Heading4Char" w:customStyle="1">
    <w:name w:val="Heading 4 Char"/>
    <w:basedOn w:val="DefaultParagraphFont"/>
    <w:link w:val="Heading4"/>
    <w:rsid w:val="00AD79FB"/>
    <w:rPr>
      <w:rFonts w:ascii="Arial" w:hAnsi="Arial" w:eastAsia="Times New Roman" w:cs="Times New Roman"/>
      <w:b/>
      <w:bCs/>
      <w:spacing w:val="-3"/>
      <w:sz w:val="24"/>
      <w:szCs w:val="24"/>
      <w:u w:val="single"/>
      <w:lang w:val="en-US"/>
    </w:rPr>
  </w:style>
  <w:style w:type="paragraph" w:styleId="BodyText">
    <w:name w:val="Body Text"/>
    <w:basedOn w:val="Normal"/>
    <w:link w:val="BodyTextChar"/>
    <w:rsid w:val="00AD79FB"/>
    <w:pPr>
      <w:spacing w:after="0" w:line="240" w:lineRule="auto"/>
    </w:pPr>
    <w:rPr>
      <w:rFonts w:ascii="Arial" w:hAnsi="Arial" w:eastAsia="Times New Roman" w:cs="Times New Roman"/>
      <w:szCs w:val="20"/>
      <w:lang w:val="en-US"/>
    </w:rPr>
  </w:style>
  <w:style w:type="character" w:styleId="BodyTextChar" w:customStyle="1">
    <w:name w:val="Body Text Char"/>
    <w:basedOn w:val="DefaultParagraphFont"/>
    <w:link w:val="BodyText"/>
    <w:rsid w:val="00AD79FB"/>
    <w:rPr>
      <w:rFonts w:ascii="Arial" w:hAnsi="Arial" w:eastAsia="Times New Roman" w:cs="Times New Roman"/>
      <w:szCs w:val="20"/>
      <w:lang w:val="en-US"/>
    </w:rPr>
  </w:style>
  <w:style w:type="paragraph" w:styleId="BodyText2">
    <w:name w:val="Body Text 2"/>
    <w:basedOn w:val="Normal"/>
    <w:link w:val="BodyText2Char"/>
    <w:rsid w:val="00AD79FB"/>
    <w:pPr>
      <w:spacing w:after="0" w:line="240" w:lineRule="auto"/>
      <w:jc w:val="both"/>
    </w:pPr>
    <w:rPr>
      <w:rFonts w:ascii="Arial" w:hAnsi="Arial" w:eastAsia="Times New Roman" w:cs="Times New Roman"/>
      <w:sz w:val="20"/>
      <w:szCs w:val="20"/>
      <w:lang w:val="en-US"/>
    </w:rPr>
  </w:style>
  <w:style w:type="character" w:styleId="BodyText2Char" w:customStyle="1">
    <w:name w:val="Body Text 2 Char"/>
    <w:basedOn w:val="DefaultParagraphFont"/>
    <w:link w:val="BodyText2"/>
    <w:rsid w:val="00AD79FB"/>
    <w:rPr>
      <w:rFonts w:ascii="Arial" w:hAnsi="Arial" w:eastAsia="Times New Roman" w:cs="Times New Roman"/>
      <w:sz w:val="20"/>
      <w:szCs w:val="20"/>
      <w:lang w:val="en-US"/>
    </w:rPr>
  </w:style>
  <w:style w:type="character" w:styleId="Hyperlink">
    <w:name w:val="Hyperlink"/>
    <w:rsid w:val="00AD79FB"/>
    <w:rPr>
      <w:color w:val="0000FF"/>
      <w:u w:val="single"/>
    </w:rPr>
  </w:style>
  <w:style w:type="table" w:styleId="TableGrid">
    <w:name w:val="Table Grid"/>
    <w:basedOn w:val="TableNormal"/>
    <w:rsid w:val="00100E29"/>
    <w:pPr>
      <w:spacing w:after="0" w:line="240" w:lineRule="auto"/>
    </w:pPr>
    <w:rPr>
      <w:rFonts w:ascii="Times New Roman" w:hAnsi="Times New Roman" w:eastAsia="Times New Roman" w:cs="Times New Roman"/>
      <w:sz w:val="20"/>
      <w:szCs w:val="20"/>
      <w:lang w:eastAsia="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basedOn w:val="Normal"/>
    <w:link w:val="TitleChar"/>
    <w:qFormat/>
    <w:rsid w:val="00EC12C6"/>
    <w:pPr>
      <w:spacing w:after="0" w:line="240" w:lineRule="auto"/>
      <w:jc w:val="center"/>
    </w:pPr>
    <w:rPr>
      <w:rFonts w:ascii="Arial" w:hAnsi="Arial" w:eastAsia="Times New Roman" w:cs="Arial"/>
      <w:b/>
      <w:bCs/>
      <w:sz w:val="28"/>
      <w:szCs w:val="24"/>
      <w:u w:val="single"/>
    </w:rPr>
  </w:style>
  <w:style w:type="character" w:styleId="TitleChar" w:customStyle="1">
    <w:name w:val="Title Char"/>
    <w:basedOn w:val="DefaultParagraphFont"/>
    <w:link w:val="Title"/>
    <w:rsid w:val="00EC12C6"/>
    <w:rPr>
      <w:rFonts w:ascii="Arial" w:hAnsi="Arial" w:eastAsia="Times New Roman" w:cs="Arial"/>
      <w:b/>
      <w:bCs/>
      <w:sz w:val="28"/>
      <w:szCs w:val="24"/>
      <w:u w:val="single"/>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2"/>
    </w:pPr>
    <w:rPr xmlns:w="http://schemas.openxmlformats.org/wordprocessingml/2006/main">
      <w:rFonts w:asciiTheme="majorHAnsi" w:hAnsiTheme="majorHAnsi" w:eastAsiaTheme="majorEastAsia" w:cstheme="majorBidi"/>
      <w:color w:val="1F4D78" w:themeColor="accent1" w:themeShade="7F"/>
      <w:sz w:val="24"/>
      <w:szCs w:val="24"/>
    </w:rPr>
  </w:style>
  <w:style w:type="paragraph" w:styleId="ODEH1" w:default="1" w:customStyle="true">
    <w:name w:val="ODE H1"/>
    <w:basedOn w:val="Normal"/>
    <w:link w:val="ODEH1Char"/>
    <w:qFormat/>
    <w:rsid w:val="53A48649"/>
    <w:rPr>
      <w:rFonts w:ascii="Cambria" w:hAnsi="Cambria" w:eastAsia="Cambria" w:cs="Cambria"/>
      <w:b w:val="1"/>
      <w:bCs w:val="1"/>
      <w:noProof w:val="0"/>
      <w:color w:val="365F91" w:themeColor="accent1" w:themeTint="FF" w:themeShade="BF"/>
      <w:sz w:val="48"/>
      <w:szCs w:val="48"/>
      <w:lang w:val="en-AU"/>
    </w:rPr>
    <w:pPr>
      <w:spacing w:before="40"/>
    </w:pPr>
  </w:style>
  <w:style w:type="paragraph" w:styleId="OdeH2" w:default="1" w:customStyle="true">
    <w:name w:val="Ode H2"/>
    <w:basedOn w:val="Normal"/>
    <w:link w:val="OdeH2Char"/>
    <w:qFormat/>
    <w:rsid w:val="53A48649"/>
    <w:rPr>
      <w:rFonts w:ascii="Cambria" w:hAnsi="Cambria" w:eastAsia="Cambria" w:cs="Cambria" w:asciiTheme="majorAscii" w:hAnsiTheme="majorAscii" w:eastAsiaTheme="majorAscii" w:cstheme="majorAscii"/>
      <w:b w:val="1"/>
      <w:bCs w:val="1"/>
      <w:noProof w:val="0"/>
      <w:color w:val="1F497D" w:themeColor="text2" w:themeTint="FF" w:themeShade="FF"/>
      <w:sz w:val="36"/>
      <w:szCs w:val="36"/>
      <w:lang w:val="en-AU"/>
    </w:rPr>
    <w:pPr>
      <w:spacing w:before="480" w:beforeAutospacing="off"/>
    </w:pPr>
  </w:style>
  <w:style w:type="paragraph" w:styleId="OdeP" w:default="1" w:customStyle="true">
    <w:name w:val="Ode P"/>
    <w:basedOn w:val="Normal"/>
    <w:link w:val="OdePChar"/>
    <w:qFormat/>
    <w:rsid w:val="53A48649"/>
    <w:rPr>
      <w:noProof w:val="0"/>
      <w:sz w:val="24"/>
      <w:szCs w:val="24"/>
      <w:lang w:val="en-AU"/>
    </w:rPr>
  </w:style>
  <w:style w:type="character" w:styleId="ODEH1Char" w:default="1" w:customStyle="true">
    <w:name w:val="ODE H1 Char"/>
    <w:basedOn w:val="DefaultParagraphFont"/>
    <w:link w:val="ODEH1"/>
    <w:rsid w:val="53A48649"/>
    <w:rPr>
      <w:rFonts w:ascii="Cambria" w:hAnsi="Cambria" w:eastAsia="Cambria" w:cs="Cambria"/>
      <w:b w:val="1"/>
      <w:bCs w:val="1"/>
      <w:noProof w:val="0"/>
      <w:color w:val="365F91" w:themeColor="accent1" w:themeTint="FF" w:themeShade="BF"/>
      <w:sz w:val="48"/>
      <w:szCs w:val="48"/>
      <w:lang w:val="en-AU"/>
    </w:rPr>
  </w:style>
  <w:style w:type="character" w:styleId="OdePChar" w:default="1" w:customStyle="true">
    <w:name w:val="Ode P Char"/>
    <w:basedOn w:val="DefaultParagraphFont"/>
    <w:link w:val="OdeP"/>
    <w:rsid w:val="53A48649"/>
    <w:rPr>
      <w:noProof w:val="0"/>
      <w:sz w:val="24"/>
      <w:szCs w:val="24"/>
      <w:lang w:val="en-AU"/>
    </w:rPr>
  </w:style>
  <w:style w:type="character" w:styleId="OdeH2Char" w:default="1" w:customStyle="true">
    <w:name w:val="Ode H2 Char"/>
    <w:basedOn w:val="DefaultParagraphFont"/>
    <w:link w:val="OdeH2"/>
    <w:rsid w:val="53A48649"/>
    <w:rPr>
      <w:rFonts w:ascii="Cambria" w:hAnsi="Cambria" w:eastAsia="Cambria" w:cs="Cambria" w:asciiTheme="majorAscii" w:hAnsiTheme="majorAscii" w:eastAsiaTheme="majorAscii" w:cstheme="majorAscii"/>
      <w:b w:val="1"/>
      <w:bCs w:val="1"/>
      <w:noProof w:val="0"/>
      <w:color w:val="1F497D" w:themeColor="text2" w:themeTint="FF" w:themeShade="FF"/>
      <w:sz w:val="36"/>
      <w:szCs w:val="36"/>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222942">
      <w:bodyDiv w:val="1"/>
      <w:marLeft w:val="0"/>
      <w:marRight w:val="0"/>
      <w:marTop w:val="0"/>
      <w:marBottom w:val="0"/>
      <w:divBdr>
        <w:top w:val="none" w:sz="0" w:space="0" w:color="auto"/>
        <w:left w:val="none" w:sz="0" w:space="0" w:color="auto"/>
        <w:bottom w:val="none" w:sz="0" w:space="0" w:color="auto"/>
        <w:right w:val="none" w:sz="0" w:space="0" w:color="auto"/>
      </w:divBdr>
      <w:divsChild>
        <w:div w:id="291983206">
          <w:marLeft w:val="0"/>
          <w:marRight w:val="0"/>
          <w:marTop w:val="0"/>
          <w:marBottom w:val="0"/>
          <w:divBdr>
            <w:top w:val="none" w:sz="0" w:space="0" w:color="auto"/>
            <w:left w:val="none" w:sz="0" w:space="0" w:color="auto"/>
            <w:bottom w:val="none" w:sz="0" w:space="0" w:color="auto"/>
            <w:right w:val="none" w:sz="0" w:space="0" w:color="auto"/>
          </w:divBdr>
          <w:divsChild>
            <w:div w:id="25645004">
              <w:marLeft w:val="0"/>
              <w:marRight w:val="0"/>
              <w:marTop w:val="0"/>
              <w:marBottom w:val="0"/>
              <w:divBdr>
                <w:top w:val="none" w:sz="0" w:space="0" w:color="auto"/>
                <w:left w:val="none" w:sz="0" w:space="0" w:color="auto"/>
                <w:bottom w:val="none" w:sz="0" w:space="0" w:color="auto"/>
                <w:right w:val="none" w:sz="0" w:space="0" w:color="auto"/>
              </w:divBdr>
            </w:div>
            <w:div w:id="1653633111">
              <w:marLeft w:val="0"/>
              <w:marRight w:val="0"/>
              <w:marTop w:val="0"/>
              <w:marBottom w:val="0"/>
              <w:divBdr>
                <w:top w:val="none" w:sz="0" w:space="0" w:color="auto"/>
                <w:left w:val="none" w:sz="0" w:space="0" w:color="auto"/>
                <w:bottom w:val="none" w:sz="0" w:space="0" w:color="auto"/>
                <w:right w:val="none" w:sz="0" w:space="0" w:color="auto"/>
              </w:divBdr>
            </w:div>
            <w:div w:id="1849441807">
              <w:marLeft w:val="0"/>
              <w:marRight w:val="0"/>
              <w:marTop w:val="0"/>
              <w:marBottom w:val="0"/>
              <w:divBdr>
                <w:top w:val="none" w:sz="0" w:space="0" w:color="auto"/>
                <w:left w:val="none" w:sz="0" w:space="0" w:color="auto"/>
                <w:bottom w:val="none" w:sz="0" w:space="0" w:color="auto"/>
                <w:right w:val="none" w:sz="0" w:space="0" w:color="auto"/>
              </w:divBdr>
            </w:div>
            <w:div w:id="1648826440">
              <w:marLeft w:val="0"/>
              <w:marRight w:val="0"/>
              <w:marTop w:val="0"/>
              <w:marBottom w:val="0"/>
              <w:divBdr>
                <w:top w:val="none" w:sz="0" w:space="0" w:color="auto"/>
                <w:left w:val="none" w:sz="0" w:space="0" w:color="auto"/>
                <w:bottom w:val="none" w:sz="0" w:space="0" w:color="auto"/>
                <w:right w:val="none" w:sz="0" w:space="0" w:color="auto"/>
              </w:divBdr>
            </w:div>
            <w:div w:id="123744624">
              <w:marLeft w:val="0"/>
              <w:marRight w:val="0"/>
              <w:marTop w:val="0"/>
              <w:marBottom w:val="0"/>
              <w:divBdr>
                <w:top w:val="none" w:sz="0" w:space="0" w:color="auto"/>
                <w:left w:val="none" w:sz="0" w:space="0" w:color="auto"/>
                <w:bottom w:val="none" w:sz="0" w:space="0" w:color="auto"/>
                <w:right w:val="none" w:sz="0" w:space="0" w:color="auto"/>
              </w:divBdr>
            </w:div>
            <w:div w:id="900091486">
              <w:marLeft w:val="0"/>
              <w:marRight w:val="0"/>
              <w:marTop w:val="0"/>
              <w:marBottom w:val="0"/>
              <w:divBdr>
                <w:top w:val="none" w:sz="0" w:space="0" w:color="auto"/>
                <w:left w:val="none" w:sz="0" w:space="0" w:color="auto"/>
                <w:bottom w:val="none" w:sz="0" w:space="0" w:color="auto"/>
                <w:right w:val="none" w:sz="0" w:space="0" w:color="auto"/>
              </w:divBdr>
            </w:div>
            <w:div w:id="2092120374">
              <w:marLeft w:val="0"/>
              <w:marRight w:val="0"/>
              <w:marTop w:val="0"/>
              <w:marBottom w:val="0"/>
              <w:divBdr>
                <w:top w:val="none" w:sz="0" w:space="0" w:color="auto"/>
                <w:left w:val="none" w:sz="0" w:space="0" w:color="auto"/>
                <w:bottom w:val="none" w:sz="0" w:space="0" w:color="auto"/>
                <w:right w:val="none" w:sz="0" w:space="0" w:color="auto"/>
              </w:divBdr>
            </w:div>
            <w:div w:id="1416123447">
              <w:marLeft w:val="0"/>
              <w:marRight w:val="0"/>
              <w:marTop w:val="0"/>
              <w:marBottom w:val="0"/>
              <w:divBdr>
                <w:top w:val="none" w:sz="0" w:space="0" w:color="auto"/>
                <w:left w:val="none" w:sz="0" w:space="0" w:color="auto"/>
                <w:bottom w:val="none" w:sz="0" w:space="0" w:color="auto"/>
                <w:right w:val="none" w:sz="0" w:space="0" w:color="auto"/>
              </w:divBdr>
            </w:div>
            <w:div w:id="1614707988">
              <w:marLeft w:val="0"/>
              <w:marRight w:val="0"/>
              <w:marTop w:val="0"/>
              <w:marBottom w:val="0"/>
              <w:divBdr>
                <w:top w:val="none" w:sz="0" w:space="0" w:color="auto"/>
                <w:left w:val="none" w:sz="0" w:space="0" w:color="auto"/>
                <w:bottom w:val="none" w:sz="0" w:space="0" w:color="auto"/>
                <w:right w:val="none" w:sz="0" w:space="0" w:color="auto"/>
              </w:divBdr>
            </w:div>
            <w:div w:id="118451029">
              <w:marLeft w:val="0"/>
              <w:marRight w:val="0"/>
              <w:marTop w:val="0"/>
              <w:marBottom w:val="0"/>
              <w:divBdr>
                <w:top w:val="none" w:sz="0" w:space="0" w:color="auto"/>
                <w:left w:val="none" w:sz="0" w:space="0" w:color="auto"/>
                <w:bottom w:val="none" w:sz="0" w:space="0" w:color="auto"/>
                <w:right w:val="none" w:sz="0" w:space="0" w:color="auto"/>
              </w:divBdr>
            </w:div>
            <w:div w:id="1145006652">
              <w:marLeft w:val="0"/>
              <w:marRight w:val="0"/>
              <w:marTop w:val="0"/>
              <w:marBottom w:val="0"/>
              <w:divBdr>
                <w:top w:val="none" w:sz="0" w:space="0" w:color="auto"/>
                <w:left w:val="none" w:sz="0" w:space="0" w:color="auto"/>
                <w:bottom w:val="none" w:sz="0" w:space="0" w:color="auto"/>
                <w:right w:val="none" w:sz="0" w:space="0" w:color="auto"/>
              </w:divBdr>
            </w:div>
            <w:div w:id="719020304">
              <w:marLeft w:val="0"/>
              <w:marRight w:val="0"/>
              <w:marTop w:val="0"/>
              <w:marBottom w:val="0"/>
              <w:divBdr>
                <w:top w:val="none" w:sz="0" w:space="0" w:color="auto"/>
                <w:left w:val="none" w:sz="0" w:space="0" w:color="auto"/>
                <w:bottom w:val="none" w:sz="0" w:space="0" w:color="auto"/>
                <w:right w:val="none" w:sz="0" w:space="0" w:color="auto"/>
              </w:divBdr>
            </w:div>
            <w:div w:id="1256092779">
              <w:marLeft w:val="0"/>
              <w:marRight w:val="0"/>
              <w:marTop w:val="0"/>
              <w:marBottom w:val="0"/>
              <w:divBdr>
                <w:top w:val="none" w:sz="0" w:space="0" w:color="auto"/>
                <w:left w:val="none" w:sz="0" w:space="0" w:color="auto"/>
                <w:bottom w:val="none" w:sz="0" w:space="0" w:color="auto"/>
                <w:right w:val="none" w:sz="0" w:space="0" w:color="auto"/>
              </w:divBdr>
            </w:div>
            <w:div w:id="14431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695208">
      <w:bodyDiv w:val="1"/>
      <w:marLeft w:val="0"/>
      <w:marRight w:val="0"/>
      <w:marTop w:val="0"/>
      <w:marBottom w:val="0"/>
      <w:divBdr>
        <w:top w:val="none" w:sz="0" w:space="0" w:color="auto"/>
        <w:left w:val="none" w:sz="0" w:space="0" w:color="auto"/>
        <w:bottom w:val="none" w:sz="0" w:space="0" w:color="auto"/>
        <w:right w:val="none" w:sz="0" w:space="0" w:color="auto"/>
      </w:divBdr>
    </w:div>
    <w:div w:id="1024790235">
      <w:bodyDiv w:val="1"/>
      <w:marLeft w:val="0"/>
      <w:marRight w:val="0"/>
      <w:marTop w:val="0"/>
      <w:marBottom w:val="0"/>
      <w:divBdr>
        <w:top w:val="none" w:sz="0" w:space="0" w:color="auto"/>
        <w:left w:val="none" w:sz="0" w:space="0" w:color="auto"/>
        <w:bottom w:val="none" w:sz="0" w:space="0" w:color="auto"/>
        <w:right w:val="none" w:sz="0" w:space="0" w:color="auto"/>
      </w:divBdr>
    </w:div>
    <w:div w:id="1437748707">
      <w:bodyDiv w:val="1"/>
      <w:marLeft w:val="0"/>
      <w:marRight w:val="0"/>
      <w:marTop w:val="0"/>
      <w:marBottom w:val="0"/>
      <w:divBdr>
        <w:top w:val="none" w:sz="0" w:space="0" w:color="auto"/>
        <w:left w:val="none" w:sz="0" w:space="0" w:color="auto"/>
        <w:bottom w:val="none" w:sz="0" w:space="0" w:color="auto"/>
        <w:right w:val="none" w:sz="0" w:space="0" w:color="auto"/>
      </w:divBdr>
    </w:div>
    <w:div w:id="1587228888">
      <w:bodyDiv w:val="1"/>
      <w:marLeft w:val="0"/>
      <w:marRight w:val="0"/>
      <w:marTop w:val="0"/>
      <w:marBottom w:val="0"/>
      <w:divBdr>
        <w:top w:val="none" w:sz="0" w:space="0" w:color="auto"/>
        <w:left w:val="none" w:sz="0" w:space="0" w:color="auto"/>
        <w:bottom w:val="none" w:sz="0" w:space="0" w:color="auto"/>
        <w:right w:val="none" w:sz="0" w:space="0" w:color="auto"/>
      </w:divBdr>
    </w:div>
    <w:div w:id="1772553752">
      <w:bodyDiv w:val="1"/>
      <w:marLeft w:val="0"/>
      <w:marRight w:val="0"/>
      <w:marTop w:val="0"/>
      <w:marBottom w:val="0"/>
      <w:divBdr>
        <w:top w:val="none" w:sz="0" w:space="0" w:color="auto"/>
        <w:left w:val="none" w:sz="0" w:space="0" w:color="auto"/>
        <w:bottom w:val="none" w:sz="0" w:space="0" w:color="auto"/>
        <w:right w:val="none" w:sz="0" w:space="0" w:color="auto"/>
      </w:divBdr>
    </w:div>
    <w:div w:id="1773209340">
      <w:bodyDiv w:val="1"/>
      <w:marLeft w:val="0"/>
      <w:marRight w:val="0"/>
      <w:marTop w:val="0"/>
      <w:marBottom w:val="0"/>
      <w:divBdr>
        <w:top w:val="none" w:sz="0" w:space="0" w:color="auto"/>
        <w:left w:val="none" w:sz="0" w:space="0" w:color="auto"/>
        <w:bottom w:val="none" w:sz="0" w:space="0" w:color="auto"/>
        <w:right w:val="none" w:sz="0" w:space="0" w:color="auto"/>
      </w:divBdr>
      <w:divsChild>
        <w:div w:id="1996176712">
          <w:marLeft w:val="0"/>
          <w:marRight w:val="0"/>
          <w:marTop w:val="0"/>
          <w:marBottom w:val="150"/>
          <w:divBdr>
            <w:top w:val="none" w:sz="0" w:space="0" w:color="auto"/>
            <w:left w:val="none" w:sz="0" w:space="0" w:color="auto"/>
            <w:bottom w:val="none" w:sz="0" w:space="0" w:color="auto"/>
            <w:right w:val="none" w:sz="0" w:space="0" w:color="auto"/>
          </w:divBdr>
        </w:div>
        <w:div w:id="104664011">
          <w:marLeft w:val="0"/>
          <w:marRight w:val="0"/>
          <w:marTop w:val="375"/>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er2.xml.rels>&#65279;<?xml version="1.0" encoding="utf-8"?><Relationships xmlns="http://schemas.openxmlformats.org/package/2006/relationships"><Relationship Type="http://schemas.openxmlformats.org/officeDocument/2006/relationships/image" Target="/media/image2.jpg" Id="R01f4afb6335d4af2"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422FB-1BF4-4AE0-9A07-B54C8D106BA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Lisa Stone</dc:creator>
  <lastModifiedBy>shannon briggs</lastModifiedBy>
  <revision>12</revision>
  <lastPrinted>2016-09-27T07:15:00.0000000Z</lastPrinted>
  <dcterms:created xsi:type="dcterms:W3CDTF">2019-04-24T00:04:00.0000000Z</dcterms:created>
  <dcterms:modified xsi:type="dcterms:W3CDTF">2025-03-10T07:25:35.5939235Z</dcterms:modified>
</coreProperties>
</file>