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2F9FA8B5" w:rsidP="2F9FA8B5" w:rsidRDefault="2F9FA8B5" w14:paraId="7C825A33" w14:textId="0752AA12">
      <w:pPr>
        <w:spacing w:before="40" w:after="200" w:line="276" w:lineRule="auto"/>
        <w:rPr>
          <w:rFonts w:ascii="Cambria" w:hAnsi="Cambria" w:eastAsia="Cambria" w:cs="Cambria"/>
          <w:noProof w:val="0"/>
          <w:sz w:val="48"/>
          <w:szCs w:val="48"/>
          <w:lang w:val="en-AU"/>
        </w:rPr>
      </w:pPr>
      <w:r w:rsidRPr="3CB87674" w:rsidR="3CB87674">
        <w:rPr>
          <w:rStyle w:val="ODEH1Char"/>
          <w:noProof w:val="0"/>
          <w:lang w:val="en-AU"/>
        </w:rPr>
        <w:t xml:space="preserve">Dominic Thurbon </w:t>
      </w:r>
      <w:r w:rsidRPr="3CB87674" w:rsidR="3CB87674">
        <w:rPr>
          <w:rFonts w:ascii="Cambria" w:hAnsi="Cambria" w:eastAsia="Cambria" w:cs="Cambria"/>
          <w:noProof w:val="0"/>
          <w:color w:val="365F91" w:themeColor="accent1" w:themeTint="FF" w:themeShade="BF"/>
          <w:sz w:val="48"/>
          <w:szCs w:val="48"/>
          <w:lang w:val="en-AU"/>
        </w:rPr>
        <w:t>– Intro</w:t>
      </w:r>
    </w:p>
    <w:p w:rsidR="3CB87674" w:rsidP="3CB87674" w:rsidRDefault="3CB87674" w14:paraId="5A7E9F1B" w14:textId="12C2BB78">
      <w:pPr>
        <w:spacing w:before="240" w:beforeAutospacing="off" w:after="240" w:afterAutospacing="off"/>
        <w:rPr>
          <w:noProof w:val="0"/>
          <w:sz w:val="28"/>
          <w:szCs w:val="28"/>
          <w:lang w:val="en-AU"/>
        </w:rPr>
      </w:pPr>
      <w:r w:rsidRPr="3CB87674" w:rsidR="3CB87674">
        <w:rPr>
          <w:noProof w:val="0"/>
          <w:sz w:val="28"/>
          <w:szCs w:val="28"/>
          <w:lang w:val="en-AU"/>
        </w:rPr>
        <w:t xml:space="preserve">Dom </w:t>
      </w:r>
      <w:r w:rsidRPr="3CB87674" w:rsidR="3CB87674">
        <w:rPr>
          <w:noProof w:val="0"/>
          <w:sz w:val="28"/>
          <w:szCs w:val="28"/>
          <w:lang w:val="en-AU"/>
        </w:rPr>
        <w:t>Thurbon</w:t>
      </w:r>
      <w:r w:rsidRPr="3CB87674" w:rsidR="3CB87674">
        <w:rPr>
          <w:noProof w:val="0"/>
          <w:sz w:val="28"/>
          <w:szCs w:val="28"/>
          <w:lang w:val="en-AU"/>
        </w:rPr>
        <w:t xml:space="preserve"> is an executive, entrepreneur and internationally engaged speaker who helps individuals and organisations 'do' behaviour change in the face of disruption. </w:t>
      </w:r>
    </w:p>
    <w:p w:rsidR="3CB87674" w:rsidP="3CB87674" w:rsidRDefault="3CB87674" w14:paraId="027390C1" w14:textId="7BD65002">
      <w:pPr>
        <w:pStyle w:val="Normal"/>
        <w:spacing w:before="240" w:beforeAutospacing="off" w:after="240" w:afterAutospacing="off"/>
      </w:pPr>
      <w:r w:rsidRPr="3CB87674" w:rsidR="3CB87674">
        <w:rPr>
          <w:noProof w:val="0"/>
          <w:sz w:val="28"/>
          <w:szCs w:val="28"/>
          <w:lang w:val="en-AU"/>
        </w:rPr>
        <w:t xml:space="preserve">Dom has authored and led research on bestsellers published in over 15 countries on subjects as diverse as transformation, </w:t>
      </w:r>
      <w:r w:rsidRPr="3CB87674" w:rsidR="3CB87674">
        <w:rPr>
          <w:noProof w:val="0"/>
          <w:sz w:val="28"/>
          <w:szCs w:val="28"/>
          <w:lang w:val="en-AU"/>
        </w:rPr>
        <w:t>strategy</w:t>
      </w:r>
      <w:r w:rsidRPr="3CB87674" w:rsidR="3CB87674">
        <w:rPr>
          <w:noProof w:val="0"/>
          <w:sz w:val="28"/>
          <w:szCs w:val="28"/>
          <w:lang w:val="en-AU"/>
        </w:rPr>
        <w:t xml:space="preserve"> and leadership. </w:t>
      </w:r>
    </w:p>
    <w:p w:rsidR="3CB87674" w:rsidP="3CB87674" w:rsidRDefault="3CB87674" w14:paraId="4AB38FDD" w14:textId="620A003B">
      <w:pPr>
        <w:pStyle w:val="Normal"/>
        <w:spacing w:before="240" w:beforeAutospacing="off" w:after="240" w:afterAutospacing="off"/>
      </w:pPr>
      <w:r w:rsidRPr="3CB87674" w:rsidR="3CB87674">
        <w:rPr>
          <w:noProof w:val="0"/>
          <w:sz w:val="28"/>
          <w:szCs w:val="28"/>
          <w:lang w:val="en-AU"/>
        </w:rPr>
        <w:t>As a senior executive, he spent over five years as a Partner at EY. As an entrepreneur, he built and sold two successful global businesses, including both an AI company and a professional services firm with over 100 staff.</w:t>
      </w:r>
    </w:p>
    <w:p w:rsidR="3CB87674" w:rsidP="3CB87674" w:rsidRDefault="3CB87674" w14:paraId="284DBE16" w14:textId="01DE0912">
      <w:pPr>
        <w:pStyle w:val="Normal"/>
        <w:spacing w:before="240" w:beforeAutospacing="off" w:after="240" w:afterAutospacing="off"/>
        <w:rPr>
          <w:noProof w:val="0"/>
          <w:sz w:val="28"/>
          <w:szCs w:val="28"/>
          <w:lang w:val="en-AU"/>
        </w:rPr>
      </w:pPr>
      <w:r w:rsidRPr="3CB87674" w:rsidR="3CB87674">
        <w:rPr>
          <w:noProof w:val="0"/>
          <w:sz w:val="28"/>
          <w:szCs w:val="28"/>
          <w:lang w:val="en-AU"/>
        </w:rPr>
        <w:t xml:space="preserve">Dom has built multi-award-winning behaviour change programs that reach over 500,000 people per year and worked with leading clients like Apple, Microsoft, Bank of </w:t>
      </w:r>
      <w:r w:rsidRPr="3CB87674" w:rsidR="3CB87674">
        <w:rPr>
          <w:noProof w:val="0"/>
          <w:sz w:val="28"/>
          <w:szCs w:val="28"/>
          <w:lang w:val="en-AU"/>
        </w:rPr>
        <w:t>America</w:t>
      </w:r>
      <w:r w:rsidRPr="3CB87674" w:rsidR="3CB87674">
        <w:rPr>
          <w:noProof w:val="0"/>
          <w:sz w:val="28"/>
          <w:szCs w:val="28"/>
          <w:lang w:val="en-AU"/>
        </w:rPr>
        <w:t xml:space="preserve"> and Johnson &amp; Johnson</w:t>
      </w:r>
      <w:r w:rsidRPr="3CB87674" w:rsidR="3CB87674">
        <w:rPr>
          <w:noProof w:val="0"/>
          <w:sz w:val="28"/>
          <w:szCs w:val="28"/>
          <w:lang w:val="en-AU"/>
        </w:rPr>
        <w:t xml:space="preserve">.  </w:t>
      </w:r>
    </w:p>
    <w:p w:rsidR="3CB87674" w:rsidP="3CB87674" w:rsidRDefault="3CB87674" w14:paraId="5D5B4AF2" w14:textId="40E62182">
      <w:pPr>
        <w:pStyle w:val="Normal"/>
        <w:spacing w:before="240" w:beforeAutospacing="off" w:after="240" w:afterAutospacing="off"/>
      </w:pPr>
      <w:r w:rsidRPr="3CB87674" w:rsidR="3CB87674">
        <w:rPr>
          <w:noProof w:val="0"/>
          <w:sz w:val="28"/>
          <w:szCs w:val="28"/>
          <w:lang w:val="en-AU"/>
        </w:rPr>
        <w:t>Please welcome, Dom Thurbon.</w:t>
      </w:r>
    </w:p>
    <w:sectPr w:rsidRPr="00100E29" w:rsidR="00EC12C6" w:rsidSect="00AD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D2" w:rsidP="00614D7E" w:rsidRDefault="00D052D2" w14:paraId="48E6F9B8" w14:textId="77777777">
      <w:pPr>
        <w:spacing w:after="0" w:line="240" w:lineRule="auto"/>
      </w:pPr>
      <w:r>
        <w:separator/>
      </w:r>
    </w:p>
  </w:endnote>
  <w:endnote w:type="continuationSeparator" w:id="0">
    <w:p w:rsidR="00D052D2" w:rsidP="00614D7E" w:rsidRDefault="00D052D2" w14:paraId="022F72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0A10B3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14D7E" w:rsidRDefault="00614D7E" w14:paraId="339309E2" w14:textId="1029EE91">
    <w:pPr>
      <w:pStyle w:val="Footer"/>
    </w:pPr>
    <w:r>
      <w:drawing>
        <wp:inline wp14:editId="239EC157" wp14:anchorId="167FAA58">
          <wp:extent cx="5848352" cy="657225"/>
          <wp:effectExtent l="0" t="0" r="0" b="0"/>
          <wp:docPr id="1973167259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a1e245a025434580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2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4D7E" w:rsidRDefault="00614D7E" w14:paraId="2AEEF6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500A79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D2" w:rsidP="00614D7E" w:rsidRDefault="00D052D2" w14:paraId="7C98C24F" w14:textId="77777777">
      <w:pPr>
        <w:spacing w:after="0" w:line="240" w:lineRule="auto"/>
      </w:pPr>
      <w:r>
        <w:separator/>
      </w:r>
    </w:p>
  </w:footnote>
  <w:footnote w:type="continuationSeparator" w:id="0">
    <w:p w:rsidR="00D052D2" w:rsidP="00614D7E" w:rsidRDefault="00D052D2" w14:paraId="7DFDCA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209D7B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14D7E" w:rsidRDefault="00614D7E" w14:paraId="33F7C571" w14:textId="77777777">
    <w:pPr>
      <w:pStyle w:val="Header"/>
    </w:pPr>
    <w:r>
      <w:rPr>
        <w:noProof/>
        <w:lang w:val="en-GB" w:eastAsia="en-GB"/>
      </w:rPr>
      <w:drawing>
        <wp:inline distT="0" distB="0" distL="0" distR="0" wp14:anchorId="7CF6F1DA" wp14:editId="28A937E0">
          <wp:extent cx="5850890" cy="919515"/>
          <wp:effectExtent l="0" t="0" r="0" b="0"/>
          <wp:docPr id="63" name="Picture 4" descr="Obriens master logo RGB R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Obriens master logo RGB 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19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14D7E" w:rsidRDefault="00614D7E" w14:paraId="435E4B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3948F1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4">
    <w:nsid w:val="2eb694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2b7e4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9d44f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b1c6f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be582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229e9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6fff3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444a6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84ece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4d08e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5d4c0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aefc5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26bcb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108d1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570d3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22fe4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2de45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F43CA7"/>
    <w:multiLevelType w:val="hybridMultilevel"/>
    <w:tmpl w:val="31667C8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3D1621"/>
    <w:rsid w:val="003E50D5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23196"/>
    <w:rsid w:val="00760F45"/>
    <w:rsid w:val="007A5052"/>
    <w:rsid w:val="007A5E69"/>
    <w:rsid w:val="007A633B"/>
    <w:rsid w:val="00882881"/>
    <w:rsid w:val="00897B56"/>
    <w:rsid w:val="00900B3B"/>
    <w:rsid w:val="009344BD"/>
    <w:rsid w:val="009A61A5"/>
    <w:rsid w:val="009F3ACC"/>
    <w:rsid w:val="00A0574A"/>
    <w:rsid w:val="00A14A63"/>
    <w:rsid w:val="00A525BF"/>
    <w:rsid w:val="00A65042"/>
    <w:rsid w:val="00A77120"/>
    <w:rsid w:val="00A81B1B"/>
    <w:rsid w:val="00AD79FB"/>
    <w:rsid w:val="00AE0714"/>
    <w:rsid w:val="00B81912"/>
    <w:rsid w:val="00B97C89"/>
    <w:rsid w:val="00BC2401"/>
    <w:rsid w:val="00BC5ED6"/>
    <w:rsid w:val="00C26EE3"/>
    <w:rsid w:val="00C9691D"/>
    <w:rsid w:val="00CE0D21"/>
    <w:rsid w:val="00CE367D"/>
    <w:rsid w:val="00D052D2"/>
    <w:rsid w:val="00D27934"/>
    <w:rsid w:val="00D3433C"/>
    <w:rsid w:val="00D90798"/>
    <w:rsid w:val="00DA71CB"/>
    <w:rsid w:val="00DB6D45"/>
    <w:rsid w:val="00E12C25"/>
    <w:rsid w:val="00E1461C"/>
    <w:rsid w:val="00E20CF5"/>
    <w:rsid w:val="00E50C74"/>
    <w:rsid w:val="00E533F3"/>
    <w:rsid w:val="00E553A4"/>
    <w:rsid w:val="00E5718C"/>
    <w:rsid w:val="00E931BE"/>
    <w:rsid w:val="00EA5E22"/>
    <w:rsid w:val="00EC12C6"/>
    <w:rsid w:val="00EC63B7"/>
    <w:rsid w:val="00EF588C"/>
    <w:rsid w:val="00F00DF2"/>
    <w:rsid w:val="00F363EA"/>
    <w:rsid w:val="00F71A00"/>
    <w:rsid w:val="00F80921"/>
    <w:rsid w:val="00F927D1"/>
    <w:rsid w:val="00FB047F"/>
    <w:rsid w:val="00FD650D"/>
    <w:rsid w:val="00FE2A6C"/>
    <w:rsid w:val="2EC819F3"/>
    <w:rsid w:val="2F9FA8B5"/>
    <w:rsid w:val="3BEEF034"/>
    <w:rsid w:val="3CB87674"/>
    <w:rsid w:val="3CBBBAD5"/>
    <w:rsid w:val="3F3BA70B"/>
    <w:rsid w:val="4EF6079C"/>
    <w:rsid w:val="53A48649"/>
    <w:rsid w:val="72FB50C2"/>
    <w:rsid w:val="76D6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4D7E"/>
  </w:style>
  <w:style w:type="character" w:styleId="Heading1Char" w:customStyle="1">
    <w:name w:val="Heading 1 Char"/>
    <w:basedOn w:val="DefaultParagraphFont"/>
    <w:link w:val="Heading1"/>
    <w:rsid w:val="00AD79FB"/>
    <w:rPr>
      <w:rFonts w:ascii="Times New Roman" w:hAnsi="Times New Roman" w:eastAsia="Times New Roman" w:cs="Times New Roman"/>
      <w:b/>
      <w:sz w:val="20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rsid w:val="00AD79FB"/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hAnsi="Arial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AD79FB"/>
    <w:rPr>
      <w:rFonts w:ascii="Arial" w:hAnsi="Arial" w:eastAsia="Times New Roman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AD79FB"/>
    <w:rPr>
      <w:rFonts w:ascii="Arial" w:hAnsi="Arial" w:eastAsia="Times New Roman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qFormat/>
    <w:rsid w:val="00EC12C6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u w:val="single"/>
    </w:rPr>
  </w:style>
  <w:style w:type="character" w:styleId="TitleChar" w:customStyle="1">
    <w:name w:val="Title Char"/>
    <w:basedOn w:val="DefaultParagraphFont"/>
    <w:link w:val="Title"/>
    <w:rsid w:val="00EC12C6"/>
    <w:rPr>
      <w:rFonts w:ascii="Arial" w:hAnsi="Arial" w:eastAsia="Times New Roman" w:cs="Arial"/>
      <w:b/>
      <w:bCs/>
      <w:sz w:val="28"/>
      <w:szCs w:val="24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ODEH1" w:default="1" w:customStyle="true">
    <w:name w:val="ODE H1"/>
    <w:basedOn w:val="Normal"/>
    <w:link w:val="ODEH1Char"/>
    <w:qFormat/>
    <w:rsid w:val="53A48649"/>
    <w:rPr>
      <w:rFonts w:ascii="Cambria" w:hAnsi="Cambria" w:eastAsia="Cambria" w:cs="Cambria"/>
      <w:b w:val="1"/>
      <w:bCs w:val="1"/>
      <w:noProof w:val="0"/>
      <w:color w:val="365F91" w:themeColor="accent1" w:themeTint="FF" w:themeShade="BF"/>
      <w:sz w:val="48"/>
      <w:szCs w:val="48"/>
      <w:lang w:val="en-AU"/>
    </w:rPr>
    <w:pPr>
      <w:spacing w:before="40"/>
    </w:pPr>
  </w:style>
  <w:style w:type="paragraph" w:styleId="OdeH2" w:default="1" w:customStyle="true">
    <w:name w:val="Ode H2"/>
    <w:basedOn w:val="Normal"/>
    <w:link w:val="OdeH2Char"/>
    <w:qFormat/>
    <w:rsid w:val="53A48649"/>
    <w:rPr>
      <w:rFonts w:ascii="Cambria" w:hAnsi="Cambria" w:eastAsia="Cambria" w:cs="Cambria" w:asciiTheme="majorAscii" w:hAnsiTheme="majorAscii" w:eastAsiaTheme="majorAscii" w:cstheme="majorAscii"/>
      <w:b w:val="1"/>
      <w:bCs w:val="1"/>
      <w:noProof w:val="0"/>
      <w:color w:val="1F497D" w:themeColor="text2" w:themeTint="FF" w:themeShade="FF"/>
      <w:sz w:val="36"/>
      <w:szCs w:val="36"/>
      <w:lang w:val="en-AU"/>
    </w:rPr>
    <w:pPr>
      <w:spacing w:before="480" w:beforeAutospacing="off"/>
    </w:pPr>
  </w:style>
  <w:style w:type="paragraph" w:styleId="OdeP" w:default="1" w:customStyle="true">
    <w:name w:val="Ode P"/>
    <w:basedOn w:val="Normal"/>
    <w:link w:val="OdePChar"/>
    <w:qFormat/>
    <w:rsid w:val="53A48649"/>
    <w:rPr>
      <w:noProof w:val="0"/>
      <w:sz w:val="24"/>
      <w:szCs w:val="24"/>
      <w:lang w:val="en-AU"/>
    </w:rPr>
  </w:style>
  <w:style w:type="character" w:styleId="ODEH1Char" w:default="1" w:customStyle="true">
    <w:name w:val="ODE H1 Char"/>
    <w:basedOn w:val="DefaultParagraphFont"/>
    <w:link w:val="ODEH1"/>
    <w:rsid w:val="53A48649"/>
    <w:rPr>
      <w:rFonts w:ascii="Cambria" w:hAnsi="Cambria" w:eastAsia="Cambria" w:cs="Cambria"/>
      <w:b w:val="1"/>
      <w:bCs w:val="1"/>
      <w:noProof w:val="0"/>
      <w:color w:val="365F91" w:themeColor="accent1" w:themeTint="FF" w:themeShade="BF"/>
      <w:sz w:val="48"/>
      <w:szCs w:val="48"/>
      <w:lang w:val="en-AU"/>
    </w:rPr>
  </w:style>
  <w:style w:type="character" w:styleId="OdePChar" w:default="1" w:customStyle="true">
    <w:name w:val="Ode P Char"/>
    <w:basedOn w:val="DefaultParagraphFont"/>
    <w:link w:val="OdeP"/>
    <w:rsid w:val="53A48649"/>
    <w:rPr>
      <w:noProof w:val="0"/>
      <w:sz w:val="24"/>
      <w:szCs w:val="24"/>
      <w:lang w:val="en-AU"/>
    </w:rPr>
  </w:style>
  <w:style w:type="character" w:styleId="OdeH2Char" w:default="1" w:customStyle="true">
    <w:name w:val="Ode H2 Char"/>
    <w:basedOn w:val="DefaultParagraphFont"/>
    <w:link w:val="OdeH2"/>
    <w:rsid w:val="53A48649"/>
    <w:rPr>
      <w:rFonts w:ascii="Cambria" w:hAnsi="Cambria" w:eastAsia="Cambria" w:cs="Cambria" w:asciiTheme="majorAscii" w:hAnsiTheme="majorAscii" w:eastAsiaTheme="majorAscii" w:cstheme="majorAscii"/>
      <w:b w:val="1"/>
      <w:bCs w:val="1"/>
      <w:noProof w:val="0"/>
      <w:color w:val="1F497D" w:themeColor="text2" w:themeTint="FF" w:themeShade="FF"/>
      <w:sz w:val="36"/>
      <w:szCs w:val="3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jpg" Id="Ra1e245a025434580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22FB-1BF4-4AE0-9A07-B54C8D106B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Lisa Stone</dc:creator>
  <lastModifiedBy>shannon briggs</lastModifiedBy>
  <revision>12</revision>
  <lastPrinted>2016-09-27T07:15:00.0000000Z</lastPrinted>
  <dcterms:created xsi:type="dcterms:W3CDTF">2019-04-24T00:04:00.0000000Z</dcterms:created>
  <dcterms:modified xsi:type="dcterms:W3CDTF">2024-11-20T20:20:14.8816390Z</dcterms:modified>
</coreProperties>
</file>